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69" w:rsidRPr="00AB3A19" w:rsidRDefault="00C13369" w:rsidP="00C13369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C13369" w:rsidRDefault="00C13369" w:rsidP="00C13369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IV – I,   ECE-B</w:t>
      </w:r>
      <w:r>
        <w:rPr>
          <w:b/>
        </w:rPr>
        <w:tab/>
      </w:r>
    </w:p>
    <w:p w:rsidR="00C13369" w:rsidRDefault="00C13369" w:rsidP="00C13369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DSP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2015-16</w:t>
      </w:r>
      <w:r>
        <w:rPr>
          <w:b/>
        </w:rPr>
        <w:tab/>
      </w:r>
    </w:p>
    <w:p w:rsidR="00C13369" w:rsidRDefault="00C13369" w:rsidP="00C13369">
      <w:pPr>
        <w:spacing w:line="240" w:lineRule="auto"/>
        <w:rPr>
          <w:b/>
        </w:rPr>
      </w:pPr>
      <w:r>
        <w:rPr>
          <w:b/>
        </w:rPr>
        <w:t>LIST OF EXPERIMENTS (</w:t>
      </w:r>
      <w:r>
        <w:t>(At least twelve experiments are to be done, Using MATLAB)</w:t>
      </w:r>
      <w:r>
        <w:rPr>
          <w:b/>
        </w:rPr>
        <w:t>)</w:t>
      </w:r>
    </w:p>
    <w:p w:rsidR="00C13369" w:rsidRDefault="00C13369" w:rsidP="00C13369">
      <w:pPr>
        <w:pStyle w:val="ListParagraph"/>
        <w:numPr>
          <w:ilvl w:val="0"/>
          <w:numId w:val="1"/>
        </w:numPr>
        <w:spacing w:after="0"/>
      </w:pPr>
      <w:r>
        <w:t>Sum of sinusoidal signals</w:t>
      </w:r>
    </w:p>
    <w:p w:rsidR="00C13369" w:rsidRDefault="00C13369" w:rsidP="00C13369">
      <w:pPr>
        <w:pStyle w:val="ListParagraph"/>
        <w:numPr>
          <w:ilvl w:val="0"/>
          <w:numId w:val="1"/>
        </w:numPr>
        <w:spacing w:after="0"/>
      </w:pPr>
      <w:r>
        <w:t>Liner and circular convolution.</w:t>
      </w:r>
      <w:r>
        <w:tab/>
        <w:t>11. IIR LPF implementation on 6713 kit.</w:t>
      </w:r>
    </w:p>
    <w:p w:rsidR="00C13369" w:rsidRDefault="00C13369" w:rsidP="00C13369">
      <w:pPr>
        <w:spacing w:after="0"/>
        <w:ind w:left="720"/>
      </w:pPr>
      <w:r>
        <w:t xml:space="preserve"> 3. DFT and IDFT. </w:t>
      </w:r>
      <w:r>
        <w:tab/>
      </w:r>
      <w:r>
        <w:tab/>
      </w:r>
      <w:r>
        <w:tab/>
      </w:r>
      <w:proofErr w:type="gramStart"/>
      <w:r>
        <w:t>12.</w:t>
      </w:r>
      <w:r w:rsidRPr="00E6518A">
        <w:t xml:space="preserve"> </w:t>
      </w:r>
      <w:r>
        <w:t xml:space="preserve"> IIR LPF implementation on 6713 kit.</w:t>
      </w:r>
      <w:proofErr w:type="gramEnd"/>
    </w:p>
    <w:p w:rsidR="00C13369" w:rsidRDefault="00C13369" w:rsidP="00C13369">
      <w:pPr>
        <w:spacing w:after="0"/>
        <w:ind w:left="720"/>
      </w:pPr>
      <w:r>
        <w:t>4. FFT, IFFT of N-point sequence</w:t>
      </w:r>
    </w:p>
    <w:p w:rsidR="00C13369" w:rsidRDefault="00C13369" w:rsidP="00C13369">
      <w:pPr>
        <w:spacing w:after="0"/>
        <w:ind w:left="720"/>
      </w:pPr>
      <w:r>
        <w:t xml:space="preserve"> 5. PSD. </w:t>
      </w:r>
    </w:p>
    <w:p w:rsidR="00C13369" w:rsidRDefault="00C13369" w:rsidP="00C13369">
      <w:pPr>
        <w:spacing w:after="0"/>
        <w:ind w:left="720"/>
      </w:pPr>
      <w:r>
        <w:t xml:space="preserve">6. </w:t>
      </w:r>
      <w:proofErr w:type="spellStart"/>
      <w:r>
        <w:t>Analog</w:t>
      </w:r>
      <w:proofErr w:type="spellEnd"/>
      <w:r>
        <w:t xml:space="preserve"> LPF, HPF characteristics. </w:t>
      </w:r>
    </w:p>
    <w:p w:rsidR="00C13369" w:rsidRDefault="00C13369" w:rsidP="00C13369">
      <w:pPr>
        <w:spacing w:after="0"/>
        <w:ind w:left="720"/>
      </w:pPr>
      <w:r>
        <w:t>7. FIR LPF and FIR HPF characteristics</w:t>
      </w:r>
    </w:p>
    <w:p w:rsidR="00C13369" w:rsidRDefault="00C13369" w:rsidP="00C13369">
      <w:pPr>
        <w:spacing w:after="0"/>
        <w:ind w:left="720"/>
      </w:pPr>
      <w:r>
        <w:t>8</w:t>
      </w:r>
      <w:r w:rsidRPr="00E6518A">
        <w:t xml:space="preserve"> </w:t>
      </w:r>
      <w:r>
        <w:t>IIR LPF and FIR HPF characteristics</w:t>
      </w:r>
    </w:p>
    <w:p w:rsidR="00C13369" w:rsidRDefault="00C13369" w:rsidP="00C13369">
      <w:pPr>
        <w:spacing w:after="0"/>
        <w:ind w:left="720"/>
      </w:pPr>
      <w:r>
        <w:t>9. FIR LPF implementation on 6713 kit.</w:t>
      </w:r>
    </w:p>
    <w:p w:rsidR="00C13369" w:rsidRDefault="00C13369" w:rsidP="00C13369">
      <w:pPr>
        <w:spacing w:after="0"/>
        <w:ind w:left="720"/>
      </w:pPr>
      <w:r>
        <w:t xml:space="preserve"> 10. FIR HPF implementation on 6713 kit.</w:t>
      </w:r>
    </w:p>
    <w:p w:rsidR="00C13369" w:rsidRDefault="00C13369" w:rsidP="00C13369">
      <w:pPr>
        <w:spacing w:after="0"/>
        <w:ind w:left="720"/>
      </w:pPr>
    </w:p>
    <w:tbl>
      <w:tblPr>
        <w:tblStyle w:val="TableGrid"/>
        <w:tblpPr w:leftFromText="180" w:rightFromText="180" w:vertAnchor="page" w:horzAnchor="margin" w:tblpY="7242"/>
        <w:tblW w:w="5000" w:type="pct"/>
        <w:tblLayout w:type="fixed"/>
        <w:tblLook w:val="04A0"/>
      </w:tblPr>
      <w:tblGrid>
        <w:gridCol w:w="480"/>
        <w:gridCol w:w="991"/>
        <w:gridCol w:w="741"/>
        <w:gridCol w:w="144"/>
        <w:gridCol w:w="695"/>
        <w:gridCol w:w="776"/>
        <w:gridCol w:w="778"/>
        <w:gridCol w:w="778"/>
        <w:gridCol w:w="778"/>
        <w:gridCol w:w="778"/>
        <w:gridCol w:w="778"/>
        <w:gridCol w:w="778"/>
        <w:gridCol w:w="747"/>
      </w:tblGrid>
      <w:tr w:rsidR="00C13369" w:rsidTr="00C13369"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Date &amp;  Session</w:t>
            </w:r>
          </w:p>
        </w:tc>
        <w:tc>
          <w:tcPr>
            <w:tcW w:w="401" w:type="pct"/>
            <w:vAlign w:val="center"/>
          </w:tcPr>
          <w:p w:rsidR="00C13369" w:rsidRDefault="00C13369" w:rsidP="00C13369">
            <w:pPr>
              <w:jc w:val="center"/>
            </w:pPr>
            <w:r>
              <w:t>Ex.1</w:t>
            </w:r>
          </w:p>
        </w:tc>
        <w:tc>
          <w:tcPr>
            <w:tcW w:w="454" w:type="pct"/>
            <w:gridSpan w:val="2"/>
            <w:vAlign w:val="center"/>
          </w:tcPr>
          <w:p w:rsidR="00C13369" w:rsidRDefault="00C13369" w:rsidP="00C13369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C13369" w:rsidRDefault="00C13369" w:rsidP="00C13369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C13369" w:rsidRDefault="00C13369" w:rsidP="00C13369">
            <w:pPr>
              <w:jc w:val="center"/>
            </w:pPr>
            <w:r>
              <w:t>Ex.9</w:t>
            </w:r>
          </w:p>
        </w:tc>
        <w:tc>
          <w:tcPr>
            <w:tcW w:w="406" w:type="pct"/>
            <w:vAlign w:val="center"/>
          </w:tcPr>
          <w:p w:rsidR="00C13369" w:rsidRDefault="00C13369" w:rsidP="00C13369">
            <w:pPr>
              <w:jc w:val="center"/>
            </w:pPr>
            <w:r>
              <w:t>Ex.10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1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13.07.15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2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20.07.15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3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03.08.15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4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10.08.05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5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17.08.15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6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27.07.15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7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24.08.15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8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31.08.15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pPr>
              <w:jc w:val="center"/>
            </w:pPr>
            <w:r>
              <w:t>9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:rsidR="00C13369" w:rsidRDefault="00C13369" w:rsidP="00C13369">
            <w:r>
              <w:t>14.09.15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10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both"/>
            </w:pPr>
            <w:r>
              <w:t>28.09.15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11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16.07015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12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23.07.15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13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06.08.15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14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13.08.15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15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20.08.1</w:t>
            </w:r>
            <w:r>
              <w:lastRenderedPageBreak/>
              <w:t>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</w:t>
            </w:r>
            <w:r w:rsidRPr="000925A9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lastRenderedPageBreak/>
              <w:t>B1,B6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lastRenderedPageBreak/>
              <w:t>16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30.07.15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17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27.08.15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18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03.09.15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19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24.09.15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20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01.10.15</w:t>
            </w:r>
          </w:p>
        </w:tc>
        <w:tc>
          <w:tcPr>
            <w:tcW w:w="40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6" w:type="pct"/>
          </w:tcPr>
          <w:p w:rsidR="00C13369" w:rsidRPr="000925A9" w:rsidRDefault="00C13369" w:rsidP="00C1336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21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02.11.15</w:t>
            </w:r>
          </w:p>
        </w:tc>
        <w:tc>
          <w:tcPr>
            <w:tcW w:w="2116" w:type="pct"/>
            <w:gridSpan w:val="6"/>
          </w:tcPr>
          <w:p w:rsidR="00C13369" w:rsidRDefault="00C13369" w:rsidP="00C13369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06" w:type="pct"/>
          </w:tcPr>
          <w:p w:rsidR="00C13369" w:rsidRDefault="00C13369" w:rsidP="00C13369">
            <w:pPr>
              <w:jc w:val="center"/>
            </w:pPr>
          </w:p>
        </w:tc>
      </w:tr>
      <w:tr w:rsidR="00C13369" w:rsidTr="00C13369">
        <w:trPr>
          <w:trHeight w:val="279"/>
        </w:trPr>
        <w:tc>
          <w:tcPr>
            <w:tcW w:w="259" w:type="pct"/>
            <w:vAlign w:val="center"/>
          </w:tcPr>
          <w:p w:rsidR="00C13369" w:rsidRDefault="00C13369" w:rsidP="00C13369">
            <w:pPr>
              <w:jc w:val="center"/>
            </w:pPr>
            <w:r>
              <w:t>22</w:t>
            </w:r>
          </w:p>
        </w:tc>
        <w:tc>
          <w:tcPr>
            <w:tcW w:w="536" w:type="pct"/>
            <w:vAlign w:val="center"/>
          </w:tcPr>
          <w:p w:rsidR="00C13369" w:rsidRDefault="00C13369" w:rsidP="00C13369">
            <w:pPr>
              <w:jc w:val="center"/>
            </w:pPr>
            <w:r>
              <w:t>05.11.15</w:t>
            </w:r>
          </w:p>
        </w:tc>
        <w:tc>
          <w:tcPr>
            <w:tcW w:w="479" w:type="pct"/>
            <w:gridSpan w:val="2"/>
          </w:tcPr>
          <w:p w:rsidR="00C13369" w:rsidRDefault="00C13369" w:rsidP="00C13369">
            <w:pPr>
              <w:jc w:val="center"/>
            </w:pPr>
          </w:p>
        </w:tc>
        <w:tc>
          <w:tcPr>
            <w:tcW w:w="376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0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421" w:type="pct"/>
          </w:tcPr>
          <w:p w:rsidR="00C13369" w:rsidRDefault="00C13369" w:rsidP="00C13369">
            <w:pPr>
              <w:jc w:val="center"/>
            </w:pPr>
          </w:p>
        </w:tc>
        <w:tc>
          <w:tcPr>
            <w:tcW w:w="2089" w:type="pct"/>
            <w:gridSpan w:val="5"/>
          </w:tcPr>
          <w:p w:rsidR="00C13369" w:rsidRDefault="00C13369" w:rsidP="00C13369">
            <w:pPr>
              <w:jc w:val="center"/>
            </w:pPr>
            <w:r>
              <w:t>B11-B20 internal exam</w:t>
            </w:r>
          </w:p>
        </w:tc>
      </w:tr>
    </w:tbl>
    <w:p w:rsidR="00C13369" w:rsidRPr="002C0620" w:rsidRDefault="00C13369" w:rsidP="00C13369">
      <w:pPr>
        <w:spacing w:line="240" w:lineRule="auto"/>
        <w:rPr>
          <w:b/>
        </w:rPr>
      </w:pPr>
    </w:p>
    <w:p w:rsidR="00C13369" w:rsidRDefault="00C13369" w:rsidP="00C13369">
      <w:pPr>
        <w:spacing w:line="240" w:lineRule="auto"/>
        <w:rPr>
          <w:b/>
          <w:u w:val="single"/>
        </w:rPr>
      </w:pPr>
    </w:p>
    <w:p w:rsidR="00C13369" w:rsidRDefault="00C13369" w:rsidP="00C1336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D3226" w:rsidRDefault="00CD3226"/>
    <w:sectPr w:rsidR="00CD3226" w:rsidSect="00CD3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27AC"/>
    <w:multiLevelType w:val="hybridMultilevel"/>
    <w:tmpl w:val="64628150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C13369"/>
    <w:rsid w:val="006230B0"/>
    <w:rsid w:val="00C13369"/>
    <w:rsid w:val="00CD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369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369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33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268</Words>
  <Characters>1534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1</cp:revision>
  <dcterms:created xsi:type="dcterms:W3CDTF">2017-12-21T10:14:00Z</dcterms:created>
  <dcterms:modified xsi:type="dcterms:W3CDTF">2017-12-21T10:16:00Z</dcterms:modified>
</cp:coreProperties>
</file>